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Молитва</w:t>
      </w:r>
    </w:p>
    <w:p>
      <w:pPr>
        <w:pStyle w:val="Normal"/>
        <w:rPr/>
      </w:pPr>
      <w:bookmarkStart w:id="0" w:name="__DdeLink__1_434686552"/>
      <w:r>
        <w:rPr>
          <w:rStyle w:val="StrongEmphasis"/>
        </w:rPr>
        <w:t>«</w:t>
      </w:r>
      <w:bookmarkEnd w:id="0"/>
      <w:r>
        <w:rPr>
          <w:rStyle w:val="Emphasis"/>
        </w:rPr>
        <w:t>О святая всеблаженная мати Ксение! Под кровом Всевышнего жившая, ведомая и укрепляемая Богоматерью, голод и жажду, холод и зной, поношения и гонения претерпевшая, дар прозорливости и чудотворения от Бога получила еси и под сенью Всемогущаго покоишися. Ныне Святая Церковь, яко благоуханный цвет, прославляет тя. Предстояще на месте твоего погребения, пред образом твоим святым, яко живей ти, сущей с нами, молимся ти: приими прошения наша и принеси их ко Престолу Милосерднаго Отца Небеснаго, яко дерзновение к Нему имущая. Испроси притекающим к тебе вечное спасение, на благая дела и начинания наша щедрое благословение, от всяких бед и скорбей избавление. Предстани святыми твоими молитвами пред Всемилостивым Спасителем нашим о нас, недостойных и грешных. Помози, святая блаженная мати Ксение, младенцы светом святаго крещения озарити и печатью дара Духа Святаго запечатлети, отроки и отроковицы в вере, честности, богобоязненности воспитати и успехи в учении им даровати; болящия и недугующия исцели, семейным любовь и согласие ниспосли; монашествующих подвигом добрым подвизатися удостой и от поношений огради, пастыри в крепости Духа Святаго утверди, народ и страну нашу в мире и безмятежии сохрани, о лишенных в предсмертный час причащения Святых Христовых Таин умоли. Ты наша надежда и упование, скорое услышание и избавление, тебе благодарение воссылаем и с тобою славим Отца, и Сына, и Святаго Духа ныне и присно и во веки веков. Аминь</w:t>
      </w:r>
      <w:r>
        <w:rPr>
          <w:rStyle w:val="StrongEmphasis"/>
        </w:rPr>
        <w:t>».</w:t>
      </w:r>
    </w:p>
    <w:p>
      <w:pPr>
        <w:pStyle w:val="Normal"/>
        <w:rPr>
          <w:rStyle w:val="StrongEmphasis"/>
        </w:rPr>
      </w:pPr>
      <w:r>
        <w:rPr/>
      </w:r>
    </w:p>
    <w:p>
      <w:pPr>
        <w:pStyle w:val="Normal"/>
        <w:rPr/>
      </w:pPr>
      <w:r>
        <w:rPr>
          <w:rStyle w:val="StrongEmphasis"/>
        </w:rPr>
        <w:t>Тропарь глас 7-й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i/>
          <w:iCs/>
          <w:caps w:val="false"/>
          <w:smallCaps w:val="false"/>
          <w:color w:val="000000"/>
          <w:spacing w:val="0"/>
          <w:sz w:val="24"/>
          <w:szCs w:val="24"/>
        </w:rPr>
        <w:t>«</w:t>
      </w: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Нищету Христову возлюбивши,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безсмертныя трапезы ныне наслаждаешися,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безумием мнимым безумие мира обличивши, 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смирением крестным силу Божию восприяла еси,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его ради дар чудодейственныя помощи стяжавшая, 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Ксение блаженная, моли Христа Бога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избавитися нам от всякаго зла покаянием</w:t>
      </w:r>
      <w:r>
        <w:rPr>
          <w:rStyle w:val="StrongEmphasis"/>
          <w:rFonts w:ascii="Liberation Serif" w:hAnsi="Liberation Serif"/>
          <w:i/>
          <w:iCs/>
          <w:caps w:val="false"/>
          <w:smallCaps w:val="false"/>
          <w:color w:val="000000"/>
          <w:spacing w:val="0"/>
          <w:sz w:val="24"/>
          <w:szCs w:val="24"/>
        </w:rPr>
        <w:t>».</w:t>
      </w:r>
    </w:p>
    <w:p>
      <w:pPr>
        <w:pStyle w:val="Normal"/>
        <w:rPr>
          <w:rStyle w:val="StrongEmphasis"/>
          <w:rFonts w:ascii="Liberation Serif" w:hAnsi="Liberation Serif"/>
          <w:i/>
          <w:i/>
          <w:iCs/>
          <w:sz w:val="24"/>
          <w:szCs w:val="24"/>
        </w:rPr>
      </w:pPr>
      <w:r>
        <w:rPr/>
      </w:r>
    </w:p>
    <w:p>
      <w:pPr>
        <w:pStyle w:val="Normal"/>
        <w:rPr>
          <w:rStyle w:val="StrongEmphasis"/>
        </w:rPr>
      </w:pPr>
      <w:r>
        <w:rPr/>
      </w:r>
    </w:p>
    <w:p>
      <w:pPr>
        <w:pStyle w:val="Normal"/>
        <w:rPr/>
      </w:pPr>
      <w:r>
        <w:rPr>
          <w:rStyle w:val="StrongEmphasis"/>
        </w:rPr>
        <w:t>Кондак глас 3-й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i/>
          <w:iCs/>
          <w:caps w:val="false"/>
          <w:smallCaps w:val="false"/>
          <w:color w:val="000000"/>
          <w:spacing w:val="0"/>
          <w:sz w:val="24"/>
          <w:szCs w:val="24"/>
        </w:rPr>
        <w:t>«</w:t>
      </w: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Днесь светло ликует град святаго Петра, 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яко множество скорбящих обретают утешение, 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на твоя молитвы надеющеся, Ксение всеблаженная, </w:t>
      </w:r>
    </w:p>
    <w:p>
      <w:pPr>
        <w:pStyle w:val="Normal"/>
        <w:rPr/>
      </w:pPr>
      <w:r>
        <w:rPr>
          <w:rStyle w:val="StrongEmphasis"/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ты бо еси граду сему похвала и утверждение</w:t>
      </w:r>
      <w:r>
        <w:rPr>
          <w:rStyle w:val="StrongEmphasis"/>
          <w:rFonts w:ascii="Liberation Serif" w:hAnsi="Liberation Serif"/>
          <w:i/>
          <w:iCs/>
          <w:caps w:val="false"/>
          <w:smallCaps w:val="false"/>
          <w:color w:val="000000"/>
          <w:spacing w:val="0"/>
          <w:sz w:val="24"/>
          <w:szCs w:val="24"/>
        </w:rPr>
        <w:t>».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280</Words>
  <Characters>1665</Characters>
  <CharactersWithSpaces>1935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2018-09-07T10:13:44Z</dcterms:created>
  <dc:creator/>
  <dc:description/>
  <dc:language>ru-RU</dc:language>
  <cp:lastModifiedBy/>
  <dcterms:modified xsi:type="dcterms:W3CDTF">2018-09-07T10:16:44Z</dcterms:modified>
  <cp:revision>1</cp:revision>
  <dc:subject/>
  <dc:title/>
</cp:coreProperties>
</file>